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9A7" w:rsidRDefault="004B1683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بسم الله الرحمن الرحیم</w:t>
      </w:r>
    </w:p>
    <w:p w:rsidR="004B1683" w:rsidRDefault="004B1683" w:rsidP="004B1683">
      <w:pPr>
        <w:pStyle w:val="NormalWeb"/>
        <w:bidi/>
        <w:jc w:val="center"/>
        <w:rPr>
          <w:rFonts w:asciiTheme="minorHAnsi" w:hAnsiTheme="minorHAnsi" w:cstheme="minorHAnsi"/>
          <w:color w:val="286564"/>
          <w:sz w:val="28"/>
          <w:szCs w:val="28"/>
          <w:rtl/>
          <w:lang w:bidi="fa-IR"/>
        </w:rPr>
      </w:pP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3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 xml:space="preserve">شنبه 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5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>مرداد 1400- 1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6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>ذیحجه الحرام 1442-2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7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>ژوئن2021-دروس4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41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>و4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4</w:t>
      </w:r>
      <w:r>
        <w:rPr>
          <w:rFonts w:asciiTheme="minorHAnsi" w:hAnsiTheme="minorHAnsi" w:cstheme="minorHAnsi" w:hint="cs"/>
          <w:color w:val="286564"/>
          <w:sz w:val="28"/>
          <w:szCs w:val="28"/>
          <w:highlight w:val="yellow"/>
          <w:rtl/>
          <w:lang w:bidi="fa-IR"/>
        </w:rPr>
        <w:t>2</w:t>
      </w:r>
      <w:r w:rsidRPr="00EB5CD4">
        <w:rPr>
          <w:rFonts w:asciiTheme="minorHAnsi" w:hAnsiTheme="minorHAnsi" w:cstheme="minorHAnsi"/>
          <w:color w:val="286564"/>
          <w:sz w:val="28"/>
          <w:szCs w:val="28"/>
          <w:highlight w:val="yellow"/>
          <w:rtl/>
          <w:lang w:bidi="fa-IR"/>
        </w:rPr>
        <w:t>فقه الاداره – فقه النظاره –معیار تعیین خسارت ناشی از عدم نظارت موثر</w:t>
      </w:r>
      <w:r w:rsidRPr="00EB5CD4">
        <w:rPr>
          <w:rFonts w:asciiTheme="minorHAnsi" w:hAnsiTheme="minorHAnsi" w:cstheme="minorHAnsi"/>
          <w:color w:val="286564"/>
          <w:sz w:val="28"/>
          <w:szCs w:val="28"/>
          <w:rtl/>
          <w:lang w:bidi="fa-IR"/>
        </w:rPr>
        <w:t xml:space="preserve"> </w:t>
      </w:r>
    </w:p>
    <w:p w:rsidR="004B1683" w:rsidRDefault="004B1683" w:rsidP="005649BF">
      <w:pPr>
        <w:tabs>
          <w:tab w:val="left" w:pos="720"/>
          <w:tab w:val="right" w:pos="9360"/>
        </w:tabs>
        <w:rPr>
          <w:rFonts w:hint="cs"/>
          <w:rtl/>
          <w:lang w:bidi="fa-IR"/>
        </w:rPr>
      </w:pPr>
      <w:r>
        <w:rPr>
          <w:rFonts w:cstheme="minorHAnsi"/>
          <w:color w:val="286564"/>
          <w:sz w:val="28"/>
          <w:szCs w:val="28"/>
          <w:rtl/>
          <w:lang w:bidi="fa-IR"/>
        </w:rPr>
        <w:tab/>
      </w:r>
      <w:r w:rsidR="005649BF">
        <w:rPr>
          <w:rFonts w:cstheme="minorHAnsi"/>
          <w:color w:val="286564"/>
          <w:sz w:val="28"/>
          <w:szCs w:val="28"/>
          <w:rtl/>
          <w:lang w:bidi="fa-IR"/>
        </w:rPr>
        <w:tab/>
      </w:r>
      <w:r w:rsidR="005649BF">
        <w:rPr>
          <w:rFonts w:cstheme="minorHAnsi" w:hint="cs"/>
          <w:color w:val="286564"/>
          <w:sz w:val="28"/>
          <w:szCs w:val="28"/>
          <w:rtl/>
          <w:lang w:bidi="fa-IR"/>
        </w:rPr>
        <w:t>در دونوبت گذشته معیارهای مراجعه به عرف ،علت تامه بودن اتلاف برای ضمانت خسارت ،</w:t>
      </w:r>
      <w:r w:rsidR="00D61C04">
        <w:rPr>
          <w:rFonts w:cstheme="minorHAnsi" w:hint="cs"/>
          <w:color w:val="286564"/>
          <w:sz w:val="28"/>
          <w:szCs w:val="28"/>
          <w:rtl/>
          <w:lang w:bidi="fa-IR"/>
        </w:rPr>
        <w:t>هیئت و ماده شی تلف شده با ید جبران شود. و اکنون ادامه بررسی عبارات فقهاء در مکاسب:</w:t>
      </w:r>
      <w:bookmarkStart w:id="0" w:name="_GoBack"/>
      <w:bookmarkEnd w:id="0"/>
    </w:p>
    <w:sectPr w:rsidR="004B1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1E"/>
    <w:rsid w:val="004B1683"/>
    <w:rsid w:val="005649BF"/>
    <w:rsid w:val="009019A7"/>
    <w:rsid w:val="00C4611E"/>
    <w:rsid w:val="00D6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AC4820-7752-47E5-8DE1-B8ED06CB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ghavami</dc:creator>
  <cp:keywords/>
  <dc:description/>
  <cp:lastModifiedBy>ghavami</cp:lastModifiedBy>
  <cp:revision>3</cp:revision>
  <dcterms:created xsi:type="dcterms:W3CDTF">2021-07-26T21:59:00Z</dcterms:created>
  <dcterms:modified xsi:type="dcterms:W3CDTF">2021-07-26T22:13:00Z</dcterms:modified>
</cp:coreProperties>
</file>